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CFBE7" w14:textId="7DBFB818" w:rsidR="001C6739" w:rsidRPr="00E6016B" w:rsidRDefault="001C6739" w:rsidP="001C6739">
      <w:pPr>
        <w:pStyle w:val="Kop1"/>
        <w:numPr>
          <w:ilvl w:val="0"/>
          <w:numId w:val="0"/>
        </w:numPr>
        <w:spacing w:before="0" w:after="0" w:line="276" w:lineRule="auto"/>
        <w:ind w:left="400" w:hanging="400"/>
        <w:contextualSpacing/>
        <w:jc w:val="both"/>
      </w:pPr>
      <w:bookmarkStart w:id="0" w:name="_Toc51335575"/>
      <w:r w:rsidRPr="00FD46BE">
        <w:t xml:space="preserve">Bijlage </w:t>
      </w:r>
      <w:r w:rsidR="00F62DF9">
        <w:t>4</w:t>
      </w:r>
      <w:r w:rsidRPr="00FD46BE">
        <w:t xml:space="preserve"> - </w:t>
      </w:r>
      <w:r w:rsidRPr="00A87C7A">
        <w:t xml:space="preserve">Akkoordverklaring </w:t>
      </w:r>
      <w:r w:rsidR="00A40FF1">
        <w:t>Eisen en Werkzaamheden</w:t>
      </w:r>
      <w:r w:rsidRPr="00A87C7A">
        <w:t xml:space="preserve"> en </w:t>
      </w:r>
      <w:r>
        <w:t>Aanbestedingsleidraad</w:t>
      </w:r>
      <w:bookmarkEnd w:id="0"/>
    </w:p>
    <w:p w14:paraId="271878AE" w14:textId="77777777" w:rsidR="001C6739" w:rsidRDefault="001C6739" w:rsidP="001C6739">
      <w:pPr>
        <w:spacing w:line="276" w:lineRule="auto"/>
        <w:contextualSpacing/>
        <w:jc w:val="both"/>
        <w:rPr>
          <w:sz w:val="20"/>
          <w:szCs w:val="20"/>
          <w:highlight w:val="yellow"/>
        </w:rPr>
      </w:pPr>
    </w:p>
    <w:p w14:paraId="70DA61AF" w14:textId="77777777" w:rsidR="001C6739" w:rsidRPr="00E813DE" w:rsidRDefault="001C6739" w:rsidP="001C6739">
      <w:pPr>
        <w:pStyle w:val="Koptekst"/>
        <w:tabs>
          <w:tab w:val="clear" w:pos="4536"/>
          <w:tab w:val="clear" w:pos="9072"/>
          <w:tab w:val="left" w:pos="0"/>
        </w:tabs>
        <w:spacing w:line="276" w:lineRule="auto"/>
        <w:rPr>
          <w:szCs w:val="20"/>
        </w:rPr>
      </w:pPr>
    </w:p>
    <w:p w14:paraId="04E26971" w14:textId="77777777" w:rsidR="001C6739" w:rsidRPr="00EE3B3D" w:rsidRDefault="001C6739" w:rsidP="001C6739">
      <w:pPr>
        <w:pStyle w:val="Koptekst"/>
        <w:tabs>
          <w:tab w:val="clear" w:pos="4536"/>
          <w:tab w:val="clear" w:pos="9072"/>
          <w:tab w:val="left" w:pos="0"/>
        </w:tabs>
        <w:spacing w:line="276" w:lineRule="auto"/>
        <w:rPr>
          <w:sz w:val="20"/>
          <w:szCs w:val="20"/>
        </w:rPr>
      </w:pPr>
    </w:p>
    <w:p w14:paraId="7CF3D90E" w14:textId="77777777" w:rsidR="001C6739" w:rsidRPr="00EE3B3D" w:rsidRDefault="001C6739" w:rsidP="001C6739">
      <w:pPr>
        <w:pStyle w:val="Koptekst"/>
        <w:tabs>
          <w:tab w:val="clear" w:pos="4536"/>
          <w:tab w:val="clear" w:pos="9072"/>
          <w:tab w:val="left" w:pos="0"/>
        </w:tabs>
        <w:spacing w:line="276" w:lineRule="auto"/>
        <w:rPr>
          <w:sz w:val="20"/>
          <w:szCs w:val="20"/>
        </w:rPr>
      </w:pPr>
    </w:p>
    <w:p w14:paraId="31DAF974" w14:textId="7953FF06" w:rsidR="001C6739" w:rsidRPr="00EE3B3D" w:rsidRDefault="001C6739" w:rsidP="001C6739">
      <w:pPr>
        <w:pStyle w:val="Plattetekst"/>
        <w:spacing w:line="276" w:lineRule="auto"/>
        <w:rPr>
          <w:i/>
          <w:iCs/>
          <w:sz w:val="20"/>
          <w:szCs w:val="20"/>
        </w:rPr>
      </w:pPr>
      <w:r w:rsidRPr="5ACB86E3">
        <w:rPr>
          <w:sz w:val="20"/>
          <w:szCs w:val="20"/>
        </w:rPr>
        <w:t xml:space="preserve">[………………………………………………..Statutaire naam </w:t>
      </w:r>
      <w:r>
        <w:rPr>
          <w:sz w:val="20"/>
          <w:szCs w:val="20"/>
        </w:rPr>
        <w:t>Inschrijver</w:t>
      </w:r>
      <w:r w:rsidRPr="5ACB86E3">
        <w:rPr>
          <w:sz w:val="20"/>
          <w:szCs w:val="20"/>
        </w:rPr>
        <w:t xml:space="preserve">/statutaire namen leden van de Combinatie] geeft/geven ten behoeve van hun </w:t>
      </w:r>
      <w:r>
        <w:rPr>
          <w:sz w:val="20"/>
          <w:szCs w:val="20"/>
        </w:rPr>
        <w:t xml:space="preserve">Inschrijving </w:t>
      </w:r>
      <w:r w:rsidRPr="5ACB86E3">
        <w:rPr>
          <w:sz w:val="20"/>
          <w:szCs w:val="20"/>
        </w:rPr>
        <w:t xml:space="preserve">aan dat zij, zonder voorbehoud(en), akkoord gaat/gaan met het </w:t>
      </w:r>
      <w:r w:rsidR="00A40FF1">
        <w:rPr>
          <w:sz w:val="20"/>
          <w:szCs w:val="20"/>
        </w:rPr>
        <w:t>de Eisen en Werkzaamheden</w:t>
      </w:r>
      <w:r w:rsidRPr="5ACB86E3">
        <w:rPr>
          <w:sz w:val="20"/>
          <w:szCs w:val="20"/>
        </w:rPr>
        <w:t xml:space="preserve"> en </w:t>
      </w:r>
      <w:r>
        <w:rPr>
          <w:sz w:val="20"/>
          <w:szCs w:val="20"/>
        </w:rPr>
        <w:t>Aanbestedingsleidraad</w:t>
      </w:r>
      <w:r w:rsidR="00A40FF1">
        <w:rPr>
          <w:sz w:val="20"/>
          <w:szCs w:val="20"/>
        </w:rPr>
        <w:t>, i</w:t>
      </w:r>
      <w:r w:rsidRPr="5ACB86E3">
        <w:rPr>
          <w:sz w:val="20"/>
          <w:szCs w:val="20"/>
        </w:rPr>
        <w:t>nclusief alle daarbij behorende bijlagen.</w:t>
      </w:r>
    </w:p>
    <w:p w14:paraId="38A0AB49" w14:textId="77777777" w:rsidR="001C6739" w:rsidRPr="00EE3B3D" w:rsidRDefault="001C6739" w:rsidP="001C6739">
      <w:pPr>
        <w:pStyle w:val="Plattetekst"/>
        <w:spacing w:line="276" w:lineRule="auto"/>
        <w:ind w:left="708"/>
        <w:rPr>
          <w:i/>
          <w:sz w:val="20"/>
          <w:szCs w:val="20"/>
        </w:rPr>
      </w:pPr>
    </w:p>
    <w:p w14:paraId="23CDF918" w14:textId="1548BF6A" w:rsidR="001C6739" w:rsidRPr="00EE3B3D" w:rsidRDefault="001C6739" w:rsidP="001C6739">
      <w:pPr>
        <w:spacing w:line="276" w:lineRule="auto"/>
        <w:rPr>
          <w:sz w:val="20"/>
          <w:szCs w:val="20"/>
        </w:rPr>
      </w:pPr>
      <w:r w:rsidRPr="00EE3B3D">
        <w:rPr>
          <w:sz w:val="20"/>
          <w:szCs w:val="20"/>
        </w:rPr>
        <w:t xml:space="preserve">De definitieve versie van het </w:t>
      </w:r>
      <w:r w:rsidR="00A40FF1">
        <w:rPr>
          <w:sz w:val="20"/>
          <w:szCs w:val="20"/>
        </w:rPr>
        <w:t>Eisen en Werkzaamheden</w:t>
      </w:r>
      <w:r w:rsidRPr="00EE3B3D">
        <w:rPr>
          <w:sz w:val="20"/>
          <w:szCs w:val="20"/>
        </w:rPr>
        <w:t xml:space="preserve"> zal, indien nodig, worden aangevuld met de antwoorden uit de Nota(‘s) van Inlichtingen. Wanneer </w:t>
      </w:r>
      <w:r w:rsidR="00AE4B42">
        <w:rPr>
          <w:sz w:val="20"/>
          <w:szCs w:val="20"/>
        </w:rPr>
        <w:t>de Eisen en Werkzaamheden</w:t>
      </w:r>
      <w:r w:rsidRPr="00EE3B3D">
        <w:rPr>
          <w:sz w:val="20"/>
          <w:szCs w:val="20"/>
        </w:rPr>
        <w:t xml:space="preserve"> niet wordt gewijzigd bij Nota van Inlichtingen, dan </w:t>
      </w:r>
      <w:r w:rsidR="00AE4B42">
        <w:rPr>
          <w:sz w:val="20"/>
          <w:szCs w:val="20"/>
        </w:rPr>
        <w:t>prevaleren de gegeven antwoorden zoals gegeven in de Nota(‘s) van Inlichtingen.</w:t>
      </w:r>
    </w:p>
    <w:p w14:paraId="2FD9D893" w14:textId="77777777" w:rsidR="001C6739" w:rsidRDefault="001C6739" w:rsidP="001C6739">
      <w:pPr>
        <w:spacing w:line="276" w:lineRule="auto"/>
        <w:rPr>
          <w:szCs w:val="20"/>
        </w:rPr>
      </w:pPr>
    </w:p>
    <w:p w14:paraId="5356447C" w14:textId="77777777" w:rsidR="001C6739" w:rsidRDefault="001C6739" w:rsidP="001C6739">
      <w:pPr>
        <w:spacing w:line="276" w:lineRule="auto"/>
        <w:rPr>
          <w:szCs w:val="20"/>
        </w:rPr>
      </w:pPr>
    </w:p>
    <w:p w14:paraId="2F8E3505" w14:textId="77777777" w:rsidR="001C6739" w:rsidRDefault="001C6739" w:rsidP="001C6739">
      <w:pPr>
        <w:spacing w:line="276" w:lineRule="auto"/>
        <w:rPr>
          <w:szCs w:val="20"/>
        </w:rPr>
      </w:pPr>
    </w:p>
    <w:p w14:paraId="7D94D0D6" w14:textId="77777777" w:rsidR="001C6739" w:rsidRDefault="001C6739" w:rsidP="001C6739">
      <w:pPr>
        <w:spacing w:line="276" w:lineRule="auto"/>
        <w:rPr>
          <w:szCs w:val="20"/>
        </w:rPr>
      </w:pPr>
    </w:p>
    <w:p w14:paraId="511CA1A5" w14:textId="77777777" w:rsidR="001C6739" w:rsidRDefault="001C6739" w:rsidP="001C6739">
      <w:pPr>
        <w:spacing w:line="276" w:lineRule="auto"/>
        <w:rPr>
          <w:szCs w:val="20"/>
        </w:rPr>
      </w:pPr>
    </w:p>
    <w:p w14:paraId="5272132D" w14:textId="77777777" w:rsidR="001C6739" w:rsidRDefault="001C6739" w:rsidP="001C6739">
      <w:pPr>
        <w:spacing w:line="276" w:lineRule="auto"/>
        <w:rPr>
          <w:szCs w:val="20"/>
        </w:rPr>
      </w:pPr>
    </w:p>
    <w:p w14:paraId="7D569630" w14:textId="77777777" w:rsidR="001C6739" w:rsidRDefault="001C6739" w:rsidP="001C6739">
      <w:pPr>
        <w:spacing w:line="276" w:lineRule="auto"/>
        <w:rPr>
          <w:szCs w:val="20"/>
        </w:rPr>
      </w:pPr>
    </w:p>
    <w:p w14:paraId="7DCC9E67" w14:textId="77777777" w:rsidR="001C6739" w:rsidRDefault="001C6739" w:rsidP="001C6739">
      <w:pPr>
        <w:spacing w:line="276" w:lineRule="auto"/>
        <w:rPr>
          <w:szCs w:val="20"/>
        </w:rPr>
      </w:pPr>
    </w:p>
    <w:p w14:paraId="2DE5D612" w14:textId="77777777" w:rsidR="001C6739" w:rsidRDefault="001C6739" w:rsidP="001C6739">
      <w:pPr>
        <w:spacing w:line="276" w:lineRule="auto"/>
        <w:rPr>
          <w:szCs w:val="20"/>
        </w:rPr>
      </w:pPr>
    </w:p>
    <w:p w14:paraId="655245BB" w14:textId="77777777" w:rsidR="001C6739" w:rsidRDefault="001C6739" w:rsidP="001C6739">
      <w:pPr>
        <w:spacing w:line="276" w:lineRule="auto"/>
        <w:rPr>
          <w:szCs w:val="20"/>
        </w:rPr>
      </w:pPr>
    </w:p>
    <w:p w14:paraId="204A04EE" w14:textId="77777777" w:rsidR="001C6739" w:rsidRDefault="001C6739" w:rsidP="001C6739">
      <w:pPr>
        <w:spacing w:line="276" w:lineRule="auto"/>
        <w:rPr>
          <w:szCs w:val="20"/>
        </w:rPr>
      </w:pPr>
    </w:p>
    <w:p w14:paraId="52ABEAD0" w14:textId="77777777" w:rsidR="001C6739" w:rsidRDefault="001C6739" w:rsidP="001C6739">
      <w:pPr>
        <w:spacing w:line="276" w:lineRule="auto"/>
        <w:rPr>
          <w:szCs w:val="20"/>
        </w:rPr>
      </w:pPr>
    </w:p>
    <w:p w14:paraId="285C0AED" w14:textId="77777777" w:rsidR="001C6739" w:rsidRDefault="001C6739" w:rsidP="001C6739">
      <w:pPr>
        <w:spacing w:line="276" w:lineRule="auto"/>
        <w:rPr>
          <w:szCs w:val="20"/>
        </w:rPr>
      </w:pPr>
    </w:p>
    <w:p w14:paraId="6E1BE602" w14:textId="77777777" w:rsidR="001C6739" w:rsidRPr="00E813DE" w:rsidRDefault="001C6739" w:rsidP="001C6739">
      <w:pPr>
        <w:spacing w:line="276" w:lineRule="auto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239"/>
      </w:tblGrid>
      <w:tr w:rsidR="001C6739" w:rsidRPr="00E813DE" w14:paraId="1A585522" w14:textId="77777777" w:rsidTr="00F52B6D">
        <w:tc>
          <w:tcPr>
            <w:tcW w:w="3823" w:type="dxa"/>
          </w:tcPr>
          <w:p w14:paraId="3F53D89B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13DE">
              <w:rPr>
                <w:rFonts w:ascii="Arial" w:hAnsi="Arial" w:cs="Arial"/>
                <w:sz w:val="20"/>
                <w:szCs w:val="20"/>
              </w:rPr>
              <w:t>Statutaire naam:</w:t>
            </w:r>
          </w:p>
        </w:tc>
        <w:tc>
          <w:tcPr>
            <w:tcW w:w="5239" w:type="dxa"/>
          </w:tcPr>
          <w:p w14:paraId="0EA99225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739" w:rsidRPr="00E813DE" w14:paraId="0A26513F" w14:textId="77777777" w:rsidTr="00F52B6D">
        <w:tc>
          <w:tcPr>
            <w:tcW w:w="3823" w:type="dxa"/>
          </w:tcPr>
          <w:p w14:paraId="49C6BBF6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13DE">
              <w:rPr>
                <w:rFonts w:ascii="Arial" w:hAnsi="Arial" w:cs="Arial"/>
                <w:sz w:val="20"/>
                <w:szCs w:val="20"/>
              </w:rPr>
              <w:t>Naam:</w:t>
            </w:r>
          </w:p>
        </w:tc>
        <w:tc>
          <w:tcPr>
            <w:tcW w:w="5239" w:type="dxa"/>
          </w:tcPr>
          <w:p w14:paraId="6825B890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739" w:rsidRPr="00E813DE" w14:paraId="7DFE7071" w14:textId="77777777" w:rsidTr="00F52B6D">
        <w:tc>
          <w:tcPr>
            <w:tcW w:w="3823" w:type="dxa"/>
          </w:tcPr>
          <w:p w14:paraId="7B0784B2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13DE">
              <w:rPr>
                <w:rFonts w:ascii="Arial" w:hAnsi="Arial" w:cs="Arial"/>
                <w:sz w:val="20"/>
                <w:szCs w:val="20"/>
              </w:rPr>
              <w:t>Functie:</w:t>
            </w:r>
          </w:p>
        </w:tc>
        <w:tc>
          <w:tcPr>
            <w:tcW w:w="5239" w:type="dxa"/>
          </w:tcPr>
          <w:p w14:paraId="6A7AA450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739" w:rsidRPr="00E813DE" w14:paraId="461AA18E" w14:textId="77777777" w:rsidTr="00F52B6D">
        <w:tc>
          <w:tcPr>
            <w:tcW w:w="3823" w:type="dxa"/>
          </w:tcPr>
          <w:p w14:paraId="252CA806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D36A328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13DE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741DF91D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CEAC798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5F7E804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628C941A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739" w:rsidRPr="00E813DE" w14:paraId="40DC65F2" w14:textId="77777777" w:rsidTr="00F52B6D">
        <w:tc>
          <w:tcPr>
            <w:tcW w:w="3823" w:type="dxa"/>
          </w:tcPr>
          <w:p w14:paraId="06B4A4F3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13DE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5239" w:type="dxa"/>
          </w:tcPr>
          <w:p w14:paraId="5B28A204" w14:textId="77777777" w:rsidR="001C6739" w:rsidRPr="00E813DE" w:rsidRDefault="001C6739" w:rsidP="00F52B6D">
            <w:pPr>
              <w:pStyle w:val="BTStandaardTabel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3FBD5E" w14:textId="77777777" w:rsidR="001C6739" w:rsidRPr="00E813DE" w:rsidRDefault="001C6739" w:rsidP="001C6739">
      <w:pPr>
        <w:spacing w:line="276" w:lineRule="auto"/>
        <w:rPr>
          <w:szCs w:val="20"/>
        </w:rPr>
      </w:pPr>
    </w:p>
    <w:p w14:paraId="680A6DD5" w14:textId="77777777" w:rsidR="00E72294" w:rsidRDefault="00E72294"/>
    <w:sectPr w:rsidR="00E722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AE3E" w14:textId="77777777" w:rsidR="001C6739" w:rsidRDefault="001C6739" w:rsidP="001C6739">
      <w:pPr>
        <w:spacing w:line="240" w:lineRule="auto"/>
      </w:pPr>
      <w:r>
        <w:separator/>
      </w:r>
    </w:p>
  </w:endnote>
  <w:endnote w:type="continuationSeparator" w:id="0">
    <w:p w14:paraId="0356F271" w14:textId="77777777" w:rsidR="001C6739" w:rsidRDefault="001C6739" w:rsidP="001C6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66E85" w14:textId="77777777" w:rsidR="001C6739" w:rsidRDefault="001C6739" w:rsidP="001C6739">
      <w:pPr>
        <w:spacing w:line="240" w:lineRule="auto"/>
      </w:pPr>
      <w:r>
        <w:separator/>
      </w:r>
    </w:p>
  </w:footnote>
  <w:footnote w:type="continuationSeparator" w:id="0">
    <w:p w14:paraId="635A4962" w14:textId="77777777" w:rsidR="001C6739" w:rsidRDefault="001C6739" w:rsidP="001C67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F2FD8" w14:textId="23373BFA" w:rsidR="001C6739" w:rsidRDefault="001C6739">
    <w:pPr>
      <w:pStyle w:val="Koptekst"/>
    </w:pPr>
    <w:r>
      <w:rPr>
        <w:noProof/>
      </w:rPr>
      <w:drawing>
        <wp:inline distT="0" distB="0" distL="0" distR="0" wp14:anchorId="1904A73C" wp14:editId="6290723A">
          <wp:extent cx="1095375" cy="455930"/>
          <wp:effectExtent l="0" t="0" r="9525" b="1270"/>
          <wp:docPr id="17" name="Afbeelding 17" title="Afbeelding logo Provincie Zee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eeland_logo_kleur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B2518"/>
    <w:multiLevelType w:val="multilevel"/>
    <w:tmpl w:val="80522E5C"/>
    <w:styleLink w:val="OpmaakprofielMeerdereniveaus14ptVetAangepastekleurRGB51"/>
    <w:lvl w:ilvl="0">
      <w:start w:val="1"/>
      <w:numFmt w:val="decimal"/>
      <w:pStyle w:val="Kop1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/>
        <w:b/>
        <w:bCs/>
        <w:color w:val="CC0066"/>
        <w:kern w:val="32"/>
        <w:sz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  <w:bCs/>
        <w:i/>
        <w:iCs/>
        <w:color w:val="004B95"/>
        <w:sz w:val="18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AD512CF"/>
    <w:multiLevelType w:val="multilevel"/>
    <w:tmpl w:val="80522E5C"/>
    <w:numStyleLink w:val="OpmaakprofielMeerdereniveaus14ptVetAangepastekleurRGB51"/>
  </w:abstractNum>
  <w:num w:numId="1" w16cid:durableId="252714088">
    <w:abstractNumId w:val="1"/>
    <w:lvlOverride w:ilvl="0">
      <w:lvl w:ilvl="0">
        <w:start w:val="1"/>
        <w:numFmt w:val="decimal"/>
        <w:pStyle w:val="Kop1"/>
        <w:lvlText w:val="%1."/>
        <w:lvlJc w:val="left"/>
        <w:pPr>
          <w:tabs>
            <w:tab w:val="num" w:pos="705"/>
          </w:tabs>
          <w:ind w:left="705" w:hanging="705"/>
        </w:pPr>
        <w:rPr>
          <w:rFonts w:ascii="Arial" w:hAnsi="Arial"/>
          <w:b/>
          <w:bCs/>
          <w:color w:val="CC0066"/>
          <w:kern w:val="32"/>
          <w:sz w:val="28"/>
        </w:rPr>
      </w:lvl>
    </w:lvlOverride>
    <w:lvlOverride w:ilvl="1">
      <w:lvl w:ilvl="1">
        <w:start w:val="1"/>
        <w:numFmt w:val="decimal"/>
        <w:pStyle w:val="Kop2"/>
        <w:lvlText w:val="%1.%2."/>
        <w:lvlJc w:val="left"/>
        <w:pPr>
          <w:tabs>
            <w:tab w:val="num" w:pos="705"/>
          </w:tabs>
          <w:ind w:left="705" w:hanging="705"/>
        </w:pPr>
        <w:rPr>
          <w:rFonts w:hint="default"/>
          <w:b/>
          <w:bCs/>
          <w:i/>
          <w:iCs/>
          <w:color w:val="004B95"/>
          <w:sz w:val="18"/>
        </w:rPr>
      </w:lvl>
    </w:lvlOverride>
    <w:lvlOverride w:ilvl="2">
      <w:lvl w:ilvl="2">
        <w:start w:val="1"/>
        <w:numFmt w:val="decimal"/>
        <w:pStyle w:val="Kop3"/>
        <w:lvlText w:val="%1.%2.%3.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</w:num>
  <w:num w:numId="2" w16cid:durableId="44126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739"/>
    <w:rsid w:val="001C6739"/>
    <w:rsid w:val="00A40FF1"/>
    <w:rsid w:val="00AE4B42"/>
    <w:rsid w:val="00E72294"/>
    <w:rsid w:val="00F6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54D4"/>
  <w15:chartTrackingRefBased/>
  <w15:docId w15:val="{1F484C17-21E6-4821-8BA7-84D7CD89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6739"/>
    <w:pPr>
      <w:spacing w:after="0" w:line="300" w:lineRule="atLeast"/>
    </w:pPr>
    <w:rPr>
      <w:rFonts w:ascii="Arial" w:eastAsia="Times New Roman" w:hAnsi="Arial" w:cs="Arial"/>
      <w:sz w:val="18"/>
      <w:szCs w:val="24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1C6739"/>
    <w:pPr>
      <w:keepNext/>
      <w:numPr>
        <w:numId w:val="1"/>
      </w:numPr>
      <w:spacing w:before="240" w:after="60"/>
      <w:outlineLvl w:val="0"/>
    </w:pPr>
    <w:rPr>
      <w:b/>
      <w:bCs/>
      <w:color w:val="C2004B"/>
      <w:kern w:val="32"/>
      <w:sz w:val="28"/>
      <w:szCs w:val="32"/>
    </w:rPr>
  </w:style>
  <w:style w:type="paragraph" w:styleId="Kop2">
    <w:name w:val="heading 2"/>
    <w:aliases w:val="Reset numbering,Bijlage,paragraaf,Paragraaf,2scr,h2,2,l2,Kop,H2,Punt 2,Überschrift 2 Anhang,Überschrift 2 Anhang1,Überschrift 2 Anhang2,Überschrift 2 Anhang11,Überschrift 2 Anhang21,Chapter Title,UNDERRUBRIK 1-2,Heading 2 Colored,head 2,header2"/>
    <w:basedOn w:val="Standaard"/>
    <w:next w:val="Standaard"/>
    <w:link w:val="Kop2Char"/>
    <w:qFormat/>
    <w:rsid w:val="001C6739"/>
    <w:pPr>
      <w:keepNext/>
      <w:numPr>
        <w:ilvl w:val="1"/>
        <w:numId w:val="1"/>
      </w:numPr>
      <w:spacing w:line="240" w:lineRule="auto"/>
      <w:contextualSpacing/>
      <w:outlineLvl w:val="1"/>
    </w:pPr>
    <w:rPr>
      <w:b/>
      <w:i/>
      <w:color w:val="004B95"/>
      <w:sz w:val="20"/>
      <w:szCs w:val="20"/>
    </w:rPr>
  </w:style>
  <w:style w:type="paragraph" w:styleId="Kop3">
    <w:name w:val="heading 3"/>
    <w:aliases w:val="Level 1 - 1,Voorwoord,subparagraaf,Subparagraaf,3scr,Sub-paragraaf,Sub-Paragraaf,H3,Heading 3 Colored,3,3rd level"/>
    <w:basedOn w:val="Standaard"/>
    <w:next w:val="Standaard"/>
    <w:link w:val="Kop3Char"/>
    <w:qFormat/>
    <w:rsid w:val="001C6739"/>
    <w:pPr>
      <w:numPr>
        <w:ilvl w:val="2"/>
        <w:numId w:val="1"/>
      </w:numPr>
      <w:tabs>
        <w:tab w:val="num" w:pos="1400"/>
      </w:tabs>
      <w:spacing w:line="240" w:lineRule="auto"/>
      <w:contextualSpacing/>
      <w:outlineLvl w:val="2"/>
    </w:pPr>
    <w:rPr>
      <w:color w:val="004B9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1C6739"/>
    <w:rPr>
      <w:rFonts w:ascii="Arial" w:eastAsia="Times New Roman" w:hAnsi="Arial" w:cs="Arial"/>
      <w:b/>
      <w:bCs/>
      <w:color w:val="C2004B"/>
      <w:kern w:val="32"/>
      <w:sz w:val="28"/>
      <w:szCs w:val="32"/>
      <w:lang w:eastAsia="nl-NL"/>
    </w:rPr>
  </w:style>
  <w:style w:type="character" w:customStyle="1" w:styleId="Kop2Char">
    <w:name w:val="Kop 2 Char"/>
    <w:aliases w:val="Reset numbering Char,Bijlage Char,paragraaf Char,Paragraaf Char,2scr Char,h2 Char,2 Char,l2 Char,Kop Char,H2 Char,Punt 2 Char,Überschrift 2 Anhang Char,Überschrift 2 Anhang1 Char,Überschrift 2 Anhang2 Char,Überschrift 2 Anhang11 Char"/>
    <w:basedOn w:val="Standaardalinea-lettertype"/>
    <w:link w:val="Kop2"/>
    <w:rsid w:val="001C6739"/>
    <w:rPr>
      <w:rFonts w:ascii="Arial" w:eastAsia="Times New Roman" w:hAnsi="Arial" w:cs="Arial"/>
      <w:b/>
      <w:i/>
      <w:color w:val="004B95"/>
      <w:sz w:val="20"/>
      <w:szCs w:val="20"/>
      <w:lang w:eastAsia="nl-NL"/>
    </w:rPr>
  </w:style>
  <w:style w:type="character" w:customStyle="1" w:styleId="Kop3Char">
    <w:name w:val="Kop 3 Char"/>
    <w:aliases w:val="Level 1 - 1 Char,Voorwoord Char,subparagraaf Char,Subparagraaf Char,3scr Char,Sub-paragraaf Char,Sub-Paragraaf Char,H3 Char,Heading 3 Colored Char,3 Char,3rd level Char"/>
    <w:basedOn w:val="Standaardalinea-lettertype"/>
    <w:link w:val="Kop3"/>
    <w:rsid w:val="001C6739"/>
    <w:rPr>
      <w:rFonts w:ascii="Arial" w:eastAsia="Times New Roman" w:hAnsi="Arial" w:cs="Arial"/>
      <w:color w:val="004B95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rsid w:val="001C673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C6739"/>
    <w:rPr>
      <w:rFonts w:ascii="Arial" w:eastAsia="Times New Roman" w:hAnsi="Arial" w:cs="Arial"/>
      <w:sz w:val="18"/>
      <w:szCs w:val="24"/>
      <w:lang w:eastAsia="nl-NL"/>
    </w:rPr>
  </w:style>
  <w:style w:type="numbering" w:customStyle="1" w:styleId="OpmaakprofielMeerdereniveaus14ptVetAangepastekleurRGB51">
    <w:name w:val="Opmaakprofiel Meerdere niveaus 14 pt Vet Aangepaste kleur (RGB(51"/>
    <w:aliases w:val="51,255..."/>
    <w:basedOn w:val="Geenlijst"/>
    <w:rsid w:val="001C6739"/>
    <w:pPr>
      <w:numPr>
        <w:numId w:val="2"/>
      </w:numPr>
    </w:pPr>
  </w:style>
  <w:style w:type="paragraph" w:styleId="Plattetekst">
    <w:name w:val="Body Text"/>
    <w:basedOn w:val="Standaard"/>
    <w:link w:val="PlattetekstChar"/>
    <w:rsid w:val="001C673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1C6739"/>
    <w:rPr>
      <w:rFonts w:ascii="Arial" w:eastAsia="Times New Roman" w:hAnsi="Arial" w:cs="Arial"/>
      <w:sz w:val="18"/>
      <w:szCs w:val="24"/>
      <w:lang w:eastAsia="nl-NL"/>
    </w:rPr>
  </w:style>
  <w:style w:type="paragraph" w:customStyle="1" w:styleId="BTStandaardTabel">
    <w:name w:val="BT_StandaardTabel"/>
    <w:basedOn w:val="Standaard"/>
    <w:uiPriority w:val="99"/>
    <w:rsid w:val="001C6739"/>
    <w:pPr>
      <w:spacing w:before="40" w:after="40" w:line="240" w:lineRule="auto"/>
    </w:pPr>
    <w:rPr>
      <w:rFonts w:ascii="Calibri" w:hAnsi="Calibri" w:cs="Times New Roman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1C673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6739"/>
    <w:rPr>
      <w:rFonts w:ascii="Arial" w:eastAsia="Times New Roman" w:hAnsi="Arial" w:cs="Arial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649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Maud van Vliet</dc:creator>
  <cp:keywords/>
  <dc:description/>
  <cp:lastModifiedBy>Maud van Vliet</cp:lastModifiedBy>
  <cp:revision>4</cp:revision>
  <dcterms:created xsi:type="dcterms:W3CDTF">2021-08-06T12:41:00Z</dcterms:created>
  <dcterms:modified xsi:type="dcterms:W3CDTF">2023-10-24T12:30:00Z</dcterms:modified>
</cp:coreProperties>
</file>